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7" w:rsidRDefault="008342D7" w:rsidP="008342D7">
      <w:pPr>
        <w:spacing w:after="0" w:line="240" w:lineRule="auto"/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3552654</wp:posOffset>
            </wp:positionH>
            <wp:positionV relativeFrom="page">
              <wp:posOffset>349705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2D7" w:rsidRPr="008342D7" w:rsidRDefault="008342D7" w:rsidP="0083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FFB">
        <w:rPr>
          <w:rFonts w:ascii="Times New Roman" w:hAnsi="Times New Roman" w:cs="Times New Roman"/>
          <w:sz w:val="28"/>
          <w:szCs w:val="28"/>
        </w:rPr>
        <w:t>00</w:t>
      </w:r>
      <w:r w:rsidR="00E75902">
        <w:rPr>
          <w:rFonts w:ascii="Times New Roman" w:hAnsi="Times New Roman" w:cs="Times New Roman"/>
          <w:sz w:val="28"/>
          <w:szCs w:val="28"/>
        </w:rPr>
        <w:t>.0</w:t>
      </w:r>
      <w:r w:rsidR="00C52D05">
        <w:rPr>
          <w:rFonts w:ascii="Times New Roman" w:hAnsi="Times New Roman" w:cs="Times New Roman"/>
          <w:sz w:val="28"/>
          <w:szCs w:val="28"/>
        </w:rPr>
        <w:t>8</w:t>
      </w:r>
      <w:r w:rsidR="00E75902">
        <w:rPr>
          <w:rFonts w:ascii="Times New Roman" w:hAnsi="Times New Roman" w:cs="Times New Roman"/>
          <w:sz w:val="28"/>
          <w:szCs w:val="28"/>
        </w:rPr>
        <w:t>.20</w:t>
      </w:r>
      <w:r w:rsidR="004A7FFB">
        <w:rPr>
          <w:rFonts w:ascii="Times New Roman" w:hAnsi="Times New Roman" w:cs="Times New Roman"/>
          <w:sz w:val="28"/>
          <w:szCs w:val="28"/>
        </w:rPr>
        <w:t>2</w:t>
      </w:r>
      <w:r w:rsidR="00C52D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9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FFB">
        <w:rPr>
          <w:rFonts w:ascii="Times New Roman" w:hAnsi="Times New Roman" w:cs="Times New Roman"/>
          <w:sz w:val="28"/>
          <w:szCs w:val="28"/>
        </w:rPr>
        <w:t>№</w:t>
      </w: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3D479F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района от 15 августа 2016 года № 254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«О 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в целях </w:t>
      </w:r>
      <w:proofErr w:type="gramStart"/>
      <w:r w:rsidRPr="003D479F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3D4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обороны»</w:t>
      </w:r>
    </w:p>
    <w:p w:rsid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P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конами от 21 декабря 1994 года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273BE9">
        <w:rPr>
          <w:rFonts w:ascii="Times New Roman" w:eastAsia="Calibri" w:hAnsi="Times New Roman" w:cs="Times New Roman"/>
          <w:sz w:val="28"/>
          <w:szCs w:val="28"/>
        </w:rPr>
        <w:t>на основании ст.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BE9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273BE9">
        <w:rPr>
          <w:rFonts w:ascii="Times New Roman" w:eastAsia="Calibri" w:hAnsi="Times New Roman" w:cs="Times New Roman"/>
          <w:sz w:val="28"/>
          <w:szCs w:val="28"/>
        </w:rPr>
        <w:t>а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района: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D479F" w:rsidRPr="004A7FFB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Pr="004A7FFB">
        <w:rPr>
          <w:rFonts w:ascii="Times New Roman" w:hAnsi="Times New Roman" w:cs="Times New Roman"/>
          <w:sz w:val="28"/>
          <w:szCs w:val="28"/>
        </w:rPr>
        <w:t>от 15 августа 2016 года № 254 «О создании резервов финансовых и материальных ресурсов (зап</w:t>
      </w:r>
      <w:r w:rsidR="00CF7F0A" w:rsidRPr="004A7FFB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="00CF7F0A" w:rsidRPr="004A7FFB">
        <w:rPr>
          <w:rFonts w:ascii="Times New Roman" w:hAnsi="Times New Roman" w:cs="Times New Roman"/>
          <w:sz w:val="28"/>
          <w:szCs w:val="28"/>
        </w:rPr>
        <w:br/>
      </w:r>
      <w:r w:rsidRPr="004A7FFB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F7F0A" w:rsidRPr="004A7FFB">
        <w:rPr>
          <w:rFonts w:ascii="Times New Roman" w:eastAsia="Calibri" w:hAnsi="Times New Roman" w:cs="Times New Roman"/>
          <w:sz w:val="28"/>
          <w:szCs w:val="28"/>
        </w:rPr>
        <w:br/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Pr="004A7FFB">
        <w:rPr>
          <w:rFonts w:ascii="Times New Roman" w:hAnsi="Times New Roman" w:cs="Times New Roman"/>
          <w:sz w:val="28"/>
          <w:szCs w:val="28"/>
        </w:rPr>
        <w:t>и в целях гражданской обороны» следующие изменения:</w:t>
      </w:r>
    </w:p>
    <w:p w:rsidR="00C52D05" w:rsidRDefault="003D479F" w:rsidP="00C5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52D05">
        <w:rPr>
          <w:rFonts w:ascii="Times New Roman" w:hAnsi="Times New Roman" w:cs="Times New Roman"/>
          <w:sz w:val="28"/>
          <w:szCs w:val="28"/>
        </w:rPr>
        <w:t>П</w:t>
      </w:r>
      <w:r w:rsidR="00C52D05" w:rsidRPr="003D479F">
        <w:rPr>
          <w:rFonts w:ascii="Times New Roman" w:hAnsi="Times New Roman" w:cs="Times New Roman"/>
          <w:sz w:val="28"/>
          <w:szCs w:val="28"/>
        </w:rPr>
        <w:t>риложени</w:t>
      </w:r>
      <w:r w:rsidR="00C52D05">
        <w:rPr>
          <w:rFonts w:ascii="Times New Roman" w:hAnsi="Times New Roman" w:cs="Times New Roman"/>
          <w:sz w:val="28"/>
          <w:szCs w:val="28"/>
        </w:rPr>
        <w:t>е</w:t>
      </w:r>
      <w:r w:rsidR="00C52D05" w:rsidRPr="003D479F">
        <w:rPr>
          <w:rFonts w:ascii="Times New Roman" w:hAnsi="Times New Roman" w:cs="Times New Roman"/>
          <w:sz w:val="28"/>
          <w:szCs w:val="28"/>
        </w:rPr>
        <w:t xml:space="preserve"> 2</w:t>
      </w:r>
      <w:r w:rsidR="00C52D0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52D05" w:rsidRPr="003D479F">
        <w:rPr>
          <w:rFonts w:ascii="Times New Roman" w:hAnsi="Times New Roman" w:cs="Times New Roman"/>
          <w:sz w:val="28"/>
          <w:szCs w:val="28"/>
        </w:rPr>
        <w:t xml:space="preserve">в </w:t>
      </w:r>
      <w:r w:rsidR="00C52D0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52D05" w:rsidRPr="003D479F">
        <w:rPr>
          <w:rFonts w:ascii="Times New Roman" w:hAnsi="Times New Roman" w:cs="Times New Roman"/>
          <w:sz w:val="28"/>
          <w:szCs w:val="28"/>
        </w:rPr>
        <w:t>редакции</w:t>
      </w:r>
      <w:r w:rsidR="00C52D05">
        <w:rPr>
          <w:rFonts w:ascii="Times New Roman" w:hAnsi="Times New Roman" w:cs="Times New Roman"/>
          <w:sz w:val="28"/>
          <w:szCs w:val="28"/>
        </w:rPr>
        <w:t>:</w:t>
      </w:r>
    </w:p>
    <w:p w:rsidR="00C52D05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«Приложение 2</w:t>
      </w: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52D05" w:rsidRPr="00C773AB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3AB">
        <w:rPr>
          <w:rFonts w:ascii="Times New Roman" w:hAnsi="Times New Roman" w:cs="Times New Roman"/>
          <w:snapToGrid w:val="0"/>
          <w:sz w:val="28"/>
          <w:szCs w:val="28"/>
        </w:rPr>
        <w:t xml:space="preserve">от 15.08.2016 № 254  </w:t>
      </w: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18"/>
      <w:bookmarkEnd w:id="2"/>
      <w:r w:rsidRPr="003D479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52D05" w:rsidRPr="003D479F" w:rsidRDefault="00C52D05" w:rsidP="00C5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резервов финансовых и материальных ресурсов (запасов) Ханты-Мансийского района 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ликвидации чрезвычайных ситуаций </w:t>
      </w:r>
    </w:p>
    <w:p w:rsidR="00C52D05" w:rsidRPr="003D479F" w:rsidRDefault="00C52D05" w:rsidP="00C5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и техногенного характера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гражданской обороны </w:t>
      </w: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3D479F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за их создание и содержание</w:t>
      </w:r>
    </w:p>
    <w:p w:rsidR="00C52D05" w:rsidRPr="003D479F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385"/>
        <w:gridCol w:w="3947"/>
      </w:tblGrid>
      <w:tr w:rsidR="00C52D05" w:rsidRPr="003D479F" w:rsidTr="00C52D0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создание                и содержание резервов</w:t>
            </w:r>
          </w:p>
        </w:tc>
      </w:tr>
      <w:tr w:rsidR="00C52D05" w:rsidRPr="003D479F" w:rsidTr="00C52D0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резерв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финансам администрации Ханты-Мансийского района </w:t>
            </w:r>
          </w:p>
        </w:tc>
      </w:tr>
      <w:tr w:rsidR="00C52D05" w:rsidRPr="003D479F" w:rsidTr="00C52D0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 ресурс (запас)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05" w:rsidRPr="003D479F" w:rsidTr="00C52D0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имущества и медикаментов </w:t>
            </w:r>
          </w:p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защиты»;</w:t>
            </w:r>
          </w:p>
          <w:p w:rsidR="00C52D05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Ханты-Мансийская</w:t>
            </w:r>
            <w:proofErr w:type="spellEnd"/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 </w:t>
            </w:r>
          </w:p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7ED4" w:rsidRPr="003D479F" w:rsidTr="00B870D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A6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вещевого имущества и средств первой необходимости, продовольствия,</w:t>
            </w: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</w:t>
            </w:r>
            <w:proofErr w:type="gramStart"/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св</w:t>
            </w:r>
            <w:proofErr w:type="gramEnd"/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язи  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</w:t>
            </w:r>
          </w:p>
        </w:tc>
      </w:tr>
      <w:tr w:rsidR="000D7ED4" w:rsidRPr="003D479F" w:rsidTr="00B870D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A6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 средств защиты населения от природных пожаров и наводнений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ED4" w:rsidRPr="003D479F" w:rsidRDefault="000D7ED4" w:rsidP="00A626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ED4" w:rsidRPr="003D479F" w:rsidTr="00B870D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A6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(запас) технических средств оповещения</w:t>
            </w:r>
          </w:p>
        </w:tc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D05" w:rsidRPr="003D479F" w:rsidTr="00C52D0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C5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Неснижаемый резерв материальных ресурсов (запасов) для устранения неисправностей и аварий на объектах жилищно-коммунального хозяйства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A6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</w:tbl>
    <w:p w:rsidR="00C52D05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2D05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79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E97053">
        <w:rPr>
          <w:rFonts w:ascii="Times New Roman" w:hAnsi="Times New Roman" w:cs="Times New Roman"/>
          <w:sz w:val="28"/>
          <w:szCs w:val="28"/>
        </w:rPr>
        <w:t>7</w:t>
      </w:r>
      <w:r w:rsidRPr="003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52D05" w:rsidRPr="00371AE9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E9705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C52D05" w:rsidRPr="00371AE9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52D05" w:rsidRPr="00371AE9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52D05" w:rsidRPr="00371AE9" w:rsidRDefault="00C52D05" w:rsidP="00C52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15.08.2016 № 254 </w:t>
      </w:r>
    </w:p>
    <w:p w:rsidR="00C52D05" w:rsidRDefault="00C52D05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53" w:rsidRPr="00371AE9" w:rsidRDefault="00E97053" w:rsidP="00E970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53" w:rsidRPr="00371AE9" w:rsidRDefault="00E97053" w:rsidP="00E97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E97053" w:rsidRPr="00371AE9" w:rsidRDefault="00E97053" w:rsidP="00E97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(запасов) технических средств оповещения</w:t>
      </w:r>
    </w:p>
    <w:p w:rsidR="00E97053" w:rsidRPr="00371AE9" w:rsidRDefault="00E97053" w:rsidP="00E9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54"/>
        <w:gridCol w:w="1417"/>
        <w:gridCol w:w="1134"/>
      </w:tblGrid>
      <w:tr w:rsidR="00D73D31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3" w:rsidRPr="003A7049" w:rsidRDefault="00E97053" w:rsidP="00D7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3" w:rsidRPr="003A7049" w:rsidRDefault="00E97053" w:rsidP="00D7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3" w:rsidRPr="003A7049" w:rsidRDefault="00E97053" w:rsidP="00D7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3" w:rsidRPr="003A7049" w:rsidRDefault="00E97053" w:rsidP="00D7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A7049" w:rsidRPr="003A7049" w:rsidTr="00D73D3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53" w:rsidRPr="003A7049" w:rsidRDefault="00E97053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49" w:rsidRPr="003A7049" w:rsidTr="00D73D3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53" w:rsidRPr="003A7049" w:rsidRDefault="00E50E82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 специализированный УМС-600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049" w:rsidRPr="003A7049" w:rsidTr="00D73D3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53" w:rsidRPr="003A7049" w:rsidRDefault="003A7049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E97053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53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53" w:rsidRPr="003A7049" w:rsidRDefault="00D73D31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система оповещения АСО 200 МС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053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Мегафоны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и принадлежностей (ЗИП)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Блок сопряжения сигналов БСС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Зарядное устройство ЗУ QPS 48-24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Усилительный блок УБ-600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049" w:rsidRPr="003A7049" w:rsidTr="003A70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049" w:rsidRPr="003A7049" w:rsidRDefault="003A7049" w:rsidP="00D7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батарея: АКБ 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12520 12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55Ач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3A7049" w:rsidP="00D7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049" w:rsidRPr="003A7049" w:rsidRDefault="00D73D31" w:rsidP="00D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52D05" w:rsidRDefault="00C52D05" w:rsidP="00E970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E97053" w:rsidRPr="00E97053" w:rsidRDefault="00E97053" w:rsidP="00E9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9705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Pr="00E97053">
        <w:rPr>
          <w:rFonts w:ascii="Times New Roman" w:hAnsi="Times New Roman" w:cs="Times New Roman"/>
          <w:sz w:val="28"/>
          <w:szCs w:val="28"/>
        </w:rPr>
        <w:br/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97053" w:rsidRPr="00E97053" w:rsidRDefault="00E97053" w:rsidP="00E9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0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 w:rsidRPr="00E9705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32CDA" w:rsidRPr="00E97053" w:rsidRDefault="00D32CDA" w:rsidP="00E9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D73D31" w:rsidRDefault="00D32CDA" w:rsidP="00D7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К.Р.</w:t>
      </w:r>
      <w:r w:rsidR="00D73D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7F0A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D32CDA" w:rsidRPr="00D73D31" w:rsidSect="00956A7C">
      <w:headerReference w:type="default" r:id="rId7"/>
      <w:pgSz w:w="11906" w:h="16838"/>
      <w:pgMar w:top="1418" w:right="1559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F7" w:rsidRDefault="00B338F7" w:rsidP="00CF7F0A">
      <w:pPr>
        <w:spacing w:after="0" w:line="240" w:lineRule="auto"/>
      </w:pPr>
      <w:r>
        <w:separator/>
      </w:r>
    </w:p>
  </w:endnote>
  <w:endnote w:type="continuationSeparator" w:id="0">
    <w:p w:rsidR="00B338F7" w:rsidRDefault="00B338F7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F7" w:rsidRDefault="00B338F7" w:rsidP="00CF7F0A">
      <w:pPr>
        <w:spacing w:after="0" w:line="240" w:lineRule="auto"/>
      </w:pPr>
      <w:r>
        <w:separator/>
      </w:r>
    </w:p>
  </w:footnote>
  <w:footnote w:type="continuationSeparator" w:id="0">
    <w:p w:rsidR="00B338F7" w:rsidRDefault="00B338F7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998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7F0A" w:rsidRPr="00CF7F0A" w:rsidRDefault="000701AB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F7F0A"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5A56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6"/>
    <w:rsid w:val="000701AB"/>
    <w:rsid w:val="000D7ED4"/>
    <w:rsid w:val="00100B1D"/>
    <w:rsid w:val="001403D1"/>
    <w:rsid w:val="00190DF3"/>
    <w:rsid w:val="00273BE9"/>
    <w:rsid w:val="00323EE6"/>
    <w:rsid w:val="0034774D"/>
    <w:rsid w:val="003635BB"/>
    <w:rsid w:val="00371AE9"/>
    <w:rsid w:val="003A7049"/>
    <w:rsid w:val="003D479F"/>
    <w:rsid w:val="004811DC"/>
    <w:rsid w:val="004A7FFB"/>
    <w:rsid w:val="004C5A56"/>
    <w:rsid w:val="00542D04"/>
    <w:rsid w:val="0055782F"/>
    <w:rsid w:val="00567A5D"/>
    <w:rsid w:val="005A253D"/>
    <w:rsid w:val="005E76C4"/>
    <w:rsid w:val="00670DFF"/>
    <w:rsid w:val="006954D4"/>
    <w:rsid w:val="00700B81"/>
    <w:rsid w:val="007F4ECA"/>
    <w:rsid w:val="00811E0B"/>
    <w:rsid w:val="008342D7"/>
    <w:rsid w:val="0086589C"/>
    <w:rsid w:val="00875510"/>
    <w:rsid w:val="00900206"/>
    <w:rsid w:val="00956A7C"/>
    <w:rsid w:val="0097270C"/>
    <w:rsid w:val="00A87846"/>
    <w:rsid w:val="00B31F62"/>
    <w:rsid w:val="00B338F7"/>
    <w:rsid w:val="00B439D8"/>
    <w:rsid w:val="00BB760F"/>
    <w:rsid w:val="00C33E7F"/>
    <w:rsid w:val="00C52D05"/>
    <w:rsid w:val="00C773AB"/>
    <w:rsid w:val="00CF7F0A"/>
    <w:rsid w:val="00D32CDA"/>
    <w:rsid w:val="00D73D31"/>
    <w:rsid w:val="00DB2F04"/>
    <w:rsid w:val="00DE08CD"/>
    <w:rsid w:val="00E351A2"/>
    <w:rsid w:val="00E50E82"/>
    <w:rsid w:val="00E75902"/>
    <w:rsid w:val="00E97053"/>
    <w:rsid w:val="00F40CB7"/>
    <w:rsid w:val="00F92FAE"/>
    <w:rsid w:val="00FA6CAC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В.А. Завадский</cp:lastModifiedBy>
  <cp:revision>3</cp:revision>
  <cp:lastPrinted>2021-08-09T10:25:00Z</cp:lastPrinted>
  <dcterms:created xsi:type="dcterms:W3CDTF">2021-08-10T10:28:00Z</dcterms:created>
  <dcterms:modified xsi:type="dcterms:W3CDTF">2021-08-10T10:28:00Z</dcterms:modified>
</cp:coreProperties>
</file>